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qnkxd17uwrc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58. Wireless Configuration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y72voifb69n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Topology Introduction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ib1iapbzx7a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Internal PC (VLAN 100) Accessing Default Gateway via Internal CAPWAP Tunnel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759200"/>
            <wp:effectExtent b="0" l="0" r="0" t="0"/>
            <wp:docPr descr="Internal PC Access" id="3" name="image11.png"/>
            <a:graphic>
              <a:graphicData uri="http://schemas.openxmlformats.org/drawingml/2006/picture">
                <pic:pic>
                  <pic:nvPicPr>
                    <pic:cNvPr descr="Internal PC Access"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evqbai9abrm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Reaching External Guest PC via Default Gateway + Internal and External CAPWAP Tunnels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721100"/>
            <wp:effectExtent b="0" l="0" r="0" t="0"/>
            <wp:docPr descr="External Guest PC" id="16" name="image14.png"/>
            <a:graphic>
              <a:graphicData uri="http://schemas.openxmlformats.org/drawingml/2006/picture">
                <pic:pic>
                  <pic:nvPicPr>
                    <pic:cNvPr descr="External Guest PC"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136900"/>
            <wp:effectExtent b="0" l="0" r="0" t="0"/>
            <wp:docPr descr="CAPWAP Tunnels" id="19" name="image17.png"/>
            <a:graphic>
              <a:graphicData uri="http://schemas.openxmlformats.org/drawingml/2006/picture">
                <pic:pic>
                  <pic:nvPicPr>
                    <pic:cNvPr descr="CAPWAP Tunnels"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1eq2ncmqibj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Layer 3 Switch Configuration (SW1)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984500"/>
            <wp:effectExtent b="0" l="0" r="0" t="0"/>
            <wp:docPr descr="L3 Switch Config" id="9" name="image15.png"/>
            <a:graphic>
              <a:graphicData uri="http://schemas.openxmlformats.org/drawingml/2006/picture">
                <pic:pic>
                  <pic:nvPicPr>
                    <pic:cNvPr descr="L3 Switch Config"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w2i46ihqft5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Part 2 of Configuration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Note: DHCP "Option 43" </w:t>
      </w: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descr="DHCP Option 43" id="14" name="image21.png"/>
            <a:graphic>
              <a:graphicData uri="http://schemas.openxmlformats.org/drawingml/2006/picture">
                <pic:pic>
                  <pic:nvPicPr>
                    <pic:cNvPr descr="DHCP Option 43"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ozk18330ic8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WLC Setup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setup allows for GUI configuration. </w:t>
      </w: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descr="WLC Setup 1" id="7" name="image7.png"/>
            <a:graphic>
              <a:graphicData uri="http://schemas.openxmlformats.org/drawingml/2006/picture">
                <pic:pic>
                  <pic:nvPicPr>
                    <pic:cNvPr descr="WLC Setup 1"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descr="WLC Setup 2" id="11" name="image12.png"/>
            <a:graphic>
              <a:graphicData uri="http://schemas.openxmlformats.org/drawingml/2006/picture">
                <pic:pic>
                  <pic:nvPicPr>
                    <pic:cNvPr descr="WLC Setup 2"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0y1bt4u6ql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Why Jeremy Chose France for Country Code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decision is related to the regulatory domain of the equipment. </w:t>
      </w: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descr="Country Code" id="17" name="image19.png"/>
            <a:graphic>
              <a:graphicData uri="http://schemas.openxmlformats.org/drawingml/2006/picture">
                <pic:pic>
                  <pic:nvPicPr>
                    <pic:cNvPr descr="Country Code"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descr="Regulatory Domain" id="12" name="image9.png"/>
            <a:graphic>
              <a:graphicData uri="http://schemas.openxmlformats.org/drawingml/2006/picture">
                <pic:pic>
                  <pic:nvPicPr>
                    <pic:cNvPr descr="Regulatory Domain"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sjwqqqgkvrd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Accessing the WLC GUI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54400"/>
            <wp:effectExtent b="0" l="0" r="0" t="0"/>
            <wp:docPr descr="WLC GUI 1" id="8" name="image4.png"/>
            <a:graphic>
              <a:graphicData uri="http://schemas.openxmlformats.org/drawingml/2006/picture">
                <pic:pic>
                  <pic:nvPicPr>
                    <pic:cNvPr descr="WLC GUI 1"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89300"/>
            <wp:effectExtent b="0" l="0" r="0" t="0"/>
            <wp:docPr descr="WLC GUI 2" id="24" name="image20.png"/>
            <a:graphic>
              <a:graphicData uri="http://schemas.openxmlformats.org/drawingml/2006/picture">
                <pic:pic>
                  <pic:nvPicPr>
                    <pic:cNvPr descr="WLC GUI 2"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679700"/>
            <wp:effectExtent b="0" l="0" r="0" t="0"/>
            <wp:docPr descr="WLC GUI 3" id="21" name="image22.png"/>
            <a:graphic>
              <a:graphicData uri="http://schemas.openxmlformats.org/drawingml/2006/picture">
                <pic:pic>
                  <pic:nvPicPr>
                    <pic:cNvPr descr="WLC GUI 3"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387600"/>
            <wp:effectExtent b="0" l="0" r="0" t="0"/>
            <wp:docPr descr="WLC GUI 4" id="4" name="image6.png"/>
            <a:graphic>
              <a:graphicData uri="http://schemas.openxmlformats.org/drawingml/2006/picture">
                <pic:pic>
                  <pic:nvPicPr>
                    <pic:cNvPr descr="WLC GUI 4"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971800"/>
            <wp:effectExtent b="0" l="0" r="0" t="0"/>
            <wp:docPr descr="WLC GUI 5" id="13" name="image13.png"/>
            <a:graphic>
              <a:graphicData uri="http://schemas.openxmlformats.org/drawingml/2006/picture">
                <pic:pic>
                  <pic:nvPicPr>
                    <pic:cNvPr descr="WLC GUI 5"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hu4clb88kbz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WLC Configuration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1854200"/>
            <wp:effectExtent b="0" l="0" r="0" t="0"/>
            <wp:docPr descr="WLC Config" id="10" name="image5.png"/>
            <a:graphic>
              <a:graphicData uri="http://schemas.openxmlformats.org/drawingml/2006/picture">
                <pic:pic>
                  <pic:nvPicPr>
                    <pic:cNvPr descr="WLC Config"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ggagx9zro3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WLC Ports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Service Port</w:t>
      </w:r>
      <w:r w:rsidDel="00000000" w:rsidR="00000000" w:rsidRPr="00000000">
        <w:rPr>
          <w:rtl w:val="0"/>
        </w:rPr>
        <w:t xml:space="preserve">: Used for out-of-band management.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Distribution System Port</w:t>
      </w:r>
      <w:r w:rsidDel="00000000" w:rsidR="00000000" w:rsidRPr="00000000">
        <w:rPr>
          <w:rtl w:val="0"/>
        </w:rPr>
        <w:t xml:space="preserve">: Connects to wired network.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Console Port</w:t>
      </w:r>
      <w:r w:rsidDel="00000000" w:rsidR="00000000" w:rsidRPr="00000000">
        <w:rPr>
          <w:rtl w:val="0"/>
        </w:rPr>
        <w:t xml:space="preserve">: Standard console connection (RJ45/USB).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Redundancy Port</w:t>
      </w:r>
      <w:r w:rsidDel="00000000" w:rsidR="00000000" w:rsidRPr="00000000">
        <w:rPr>
          <w:rtl w:val="0"/>
        </w:rPr>
        <w:t xml:space="preserve">: Connects to another WLC for HA.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descr="WLC Ports" id="23" name="image23.png"/>
            <a:graphic>
              <a:graphicData uri="http://schemas.openxmlformats.org/drawingml/2006/picture">
                <pic:pic>
                  <pic:nvPicPr>
                    <pic:cNvPr descr="WLC Ports"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b8my5kmap77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WLC Interfaces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Management Interface</w:t>
      </w:r>
      <w:r w:rsidDel="00000000" w:rsidR="00000000" w:rsidRPr="00000000">
        <w:rPr>
          <w:rtl w:val="0"/>
        </w:rPr>
        <w:t xml:space="preserve">: Handles management traffic.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Redundancy Management Interface</w:t>
      </w:r>
      <w:r w:rsidDel="00000000" w:rsidR="00000000" w:rsidRPr="00000000">
        <w:rPr>
          <w:rtl w:val="0"/>
        </w:rPr>
        <w:t xml:space="preserve">: Used for standby WLC management.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Virtual Interface</w:t>
      </w:r>
      <w:r w:rsidDel="00000000" w:rsidR="00000000" w:rsidRPr="00000000">
        <w:rPr>
          <w:rtl w:val="0"/>
        </w:rPr>
        <w:t xml:space="preserve">: Used for DHCP relay and web authentication.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Service Port Interface</w:t>
      </w:r>
      <w:r w:rsidDel="00000000" w:rsidR="00000000" w:rsidRPr="00000000">
        <w:rPr>
          <w:rtl w:val="0"/>
        </w:rPr>
        <w:t xml:space="preserve">: Used for out-of-band management.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Dynamic Interface</w:t>
      </w:r>
      <w:r w:rsidDel="00000000" w:rsidR="00000000" w:rsidRPr="00000000">
        <w:rPr>
          <w:rtl w:val="0"/>
        </w:rPr>
        <w:t xml:space="preserve">: Maps WLAN to VLAN.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fkouldkdryr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WLAN Configuration</w:t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nzi5ov011el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Creating a New WLAN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"NEW"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descr="New WLAN" id="20" name="image2.png"/>
            <a:graphic>
              <a:graphicData uri="http://schemas.openxmlformats.org/drawingml/2006/picture">
                <pic:pic>
                  <pic:nvPicPr>
                    <pic:cNvPr descr="New WLAN"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Fill in interface details and click </w:t>
      </w:r>
      <w:r w:rsidDel="00000000" w:rsidR="00000000" w:rsidRPr="00000000">
        <w:rPr>
          <w:b w:val="1"/>
          <w:rtl w:val="0"/>
        </w:rPr>
        <w:t xml:space="preserve">"APPLY"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descr="Interface Details" id="22" name="image18.png"/>
            <a:graphic>
              <a:graphicData uri="http://schemas.openxmlformats.org/drawingml/2006/picture">
                <pic:pic>
                  <pic:nvPicPr>
                    <pic:cNvPr descr="Interface Details"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Repeat the above steps for the </w:t>
      </w:r>
      <w:r w:rsidDel="00000000" w:rsidR="00000000" w:rsidRPr="00000000">
        <w:rPr>
          <w:b w:val="1"/>
          <w:rtl w:val="0"/>
        </w:rPr>
        <w:t xml:space="preserve">Guest Interface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descr="Guest Interface" id="5" name="image16.png"/>
            <a:graphic>
              <a:graphicData uri="http://schemas.openxmlformats.org/drawingml/2006/picture">
                <pic:pic>
                  <pic:nvPicPr>
                    <pic:cNvPr descr="Guest Interface"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0ebmu2xvm9e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Security Configuration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Change WLAN interface to </w:t>
      </w:r>
      <w:r w:rsidDel="00000000" w:rsidR="00000000" w:rsidRPr="00000000">
        <w:rPr>
          <w:b w:val="1"/>
          <w:rtl w:val="0"/>
        </w:rPr>
        <w:t xml:space="preserve">"INTERNAL"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 security from </w:t>
      </w:r>
      <w:r w:rsidDel="00000000" w:rsidR="00000000" w:rsidRPr="00000000">
        <w:rPr>
          <w:b w:val="1"/>
          <w:rtl w:val="0"/>
        </w:rPr>
        <w:t xml:space="preserve">[WPA2]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[WPA2 PSK]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Check </w:t>
      </w:r>
      <w:r w:rsidDel="00000000" w:rsidR="00000000" w:rsidRPr="00000000">
        <w:rPr>
          <w:b w:val="1"/>
          <w:rtl w:val="0"/>
        </w:rPr>
        <w:t xml:space="preserve">"Enable PSK"</w:t>
      </w:r>
      <w:r w:rsidDel="00000000" w:rsidR="00000000" w:rsidRPr="00000000">
        <w:rPr>
          <w:rtl w:val="0"/>
        </w:rPr>
        <w:t xml:space="preserve"> box and set password </w:t>
      </w: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descr="WPA2 PSK" id="1" name="image3.png"/>
            <a:graphic>
              <a:graphicData uri="http://schemas.openxmlformats.org/drawingml/2006/picture">
                <pic:pic>
                  <pic:nvPicPr>
                    <pic:cNvPr descr="WPA2 PSK"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0u4qwyugq6a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Web Authentication Options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Web Authentication</w:t>
      </w:r>
      <w:r w:rsidDel="00000000" w:rsidR="00000000" w:rsidRPr="00000000">
        <w:rPr>
          <w:rtl w:val="0"/>
        </w:rPr>
        <w:t xml:space="preserve">: Users enter username &amp; password.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Web Passthrough</w:t>
      </w:r>
      <w:r w:rsidDel="00000000" w:rsidR="00000000" w:rsidRPr="00000000">
        <w:rPr>
          <w:rtl w:val="0"/>
        </w:rPr>
        <w:t xml:space="preserve">: No credentials required; users accept terms.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Conditional &amp; Splash Page Redirect</w:t>
      </w:r>
      <w:r w:rsidDel="00000000" w:rsidR="00000000" w:rsidRPr="00000000">
        <w:rPr>
          <w:rtl w:val="0"/>
        </w:rPr>
        <w:t xml:space="preserve">: Requires 802.1x authentication.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8i71dvmzt6o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QoS Configuration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070100"/>
            <wp:effectExtent b="0" l="0" r="0" t="0"/>
            <wp:docPr descr="QoS Settings" id="2" name="image8.png"/>
            <a:graphic>
              <a:graphicData uri="http://schemas.openxmlformats.org/drawingml/2006/picture">
                <pic:pic>
                  <pic:nvPicPr>
                    <pic:cNvPr descr="QoS Settings"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Default QoS setting is </w:t>
      </w:r>
      <w:r w:rsidDel="00000000" w:rsidR="00000000" w:rsidRPr="00000000">
        <w:rPr>
          <w:b w:val="1"/>
          <w:rtl w:val="0"/>
        </w:rPr>
        <w:t xml:space="preserve">"Silver" (Best Effort)</w:t>
      </w:r>
      <w:r w:rsidDel="00000000" w:rsidR="00000000" w:rsidRPr="00000000">
        <w:rPr>
          <w:rtl w:val="0"/>
        </w:rPr>
        <w:t xml:space="preserve">. Adjust as needed for different traffic classes.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ax502qkr0lyg" w:id="17"/>
      <w:bookmarkEnd w:id="17"/>
      <w:r w:rsidDel="00000000" w:rsidR="00000000" w:rsidRPr="00000000">
        <w:rPr>
          <w:b w:val="1"/>
          <w:sz w:val="34"/>
          <w:szCs w:val="34"/>
          <w:rtl w:val="0"/>
        </w:rPr>
        <w:t xml:space="preserve">Advanced Settings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082800"/>
            <wp:effectExtent b="0" l="0" r="0" t="0"/>
            <wp:docPr descr="Advanced Settings" id="6" name="image1.png"/>
            <a:graphic>
              <a:graphicData uri="http://schemas.openxmlformats.org/drawingml/2006/picture">
                <pic:pic>
                  <pic:nvPicPr>
                    <pic:cNvPr descr="Advanced Settings"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108200"/>
            <wp:effectExtent b="0" l="0" r="0" t="0"/>
            <wp:docPr descr="Advanced Settings 2" id="15" name="image24.png"/>
            <a:graphic>
              <a:graphicData uri="http://schemas.openxmlformats.org/drawingml/2006/picture">
                <pic:pic>
                  <pic:nvPicPr>
                    <pic:cNvPr descr="Advanced Settings 2"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uu2oufvllp6" w:id="18"/>
      <w:bookmarkEnd w:id="18"/>
      <w:r w:rsidDel="00000000" w:rsidR="00000000" w:rsidRPr="00000000">
        <w:rPr>
          <w:b w:val="1"/>
          <w:sz w:val="34"/>
          <w:szCs w:val="34"/>
          <w:rtl w:val="0"/>
        </w:rPr>
        <w:t xml:space="preserve">Configuring a New Guest WLAN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Change </w:t>
      </w:r>
      <w:r w:rsidDel="00000000" w:rsidR="00000000" w:rsidRPr="00000000">
        <w:rPr>
          <w:b w:val="1"/>
          <w:rtl w:val="0"/>
        </w:rPr>
        <w:t xml:space="preserve">STATUS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"ENABLED"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descr="Guest WLAN" id="18" name="image10.png"/>
            <a:graphic>
              <a:graphicData uri="http://schemas.openxmlformats.org/drawingml/2006/picture">
                <pic:pic>
                  <pic:nvPicPr>
                    <pic:cNvPr descr="Guest WLAN"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.png"/><Relationship Id="rId21" Type="http://schemas.openxmlformats.org/officeDocument/2006/relationships/image" Target="media/image23.png"/><Relationship Id="rId24" Type="http://schemas.openxmlformats.org/officeDocument/2006/relationships/image" Target="media/image16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8.png"/><Relationship Id="rId25" Type="http://schemas.openxmlformats.org/officeDocument/2006/relationships/image" Target="media/image3.png"/><Relationship Id="rId28" Type="http://schemas.openxmlformats.org/officeDocument/2006/relationships/image" Target="media/image24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10.png"/><Relationship Id="rId7" Type="http://schemas.openxmlformats.org/officeDocument/2006/relationships/image" Target="media/image14.png"/><Relationship Id="rId8" Type="http://schemas.openxmlformats.org/officeDocument/2006/relationships/image" Target="media/image17.png"/><Relationship Id="rId11" Type="http://schemas.openxmlformats.org/officeDocument/2006/relationships/image" Target="media/image7.png"/><Relationship Id="rId10" Type="http://schemas.openxmlformats.org/officeDocument/2006/relationships/image" Target="media/image21.png"/><Relationship Id="rId13" Type="http://schemas.openxmlformats.org/officeDocument/2006/relationships/image" Target="media/image19.png"/><Relationship Id="rId12" Type="http://schemas.openxmlformats.org/officeDocument/2006/relationships/image" Target="media/image12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image" Target="media/image22.png"/><Relationship Id="rId16" Type="http://schemas.openxmlformats.org/officeDocument/2006/relationships/image" Target="media/image20.png"/><Relationship Id="rId19" Type="http://schemas.openxmlformats.org/officeDocument/2006/relationships/image" Target="media/image13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